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3084" w14:textId="41FAC25F" w:rsidR="00861E2F" w:rsidRDefault="0023437A">
      <w:pPr>
        <w:spacing w:after="0" w:line="240" w:lineRule="auto"/>
        <w:jc w:val="center"/>
        <w:rPr>
          <w:rStyle w:val="Aucun"/>
          <w:rFonts w:ascii="PenultimateLight" w:eastAsia="PenultimateLight" w:hAnsi="PenultimateLight" w:cs="PenultimateLight"/>
          <w:b/>
          <w:bCs/>
          <w:sz w:val="46"/>
          <w:szCs w:val="46"/>
        </w:rPr>
      </w:pPr>
      <w:r>
        <w:rPr>
          <w:rStyle w:val="Aucun"/>
          <w:noProof/>
          <w:sz w:val="28"/>
          <w:szCs w:val="28"/>
        </w:rPr>
        <w:drawing>
          <wp:anchor distT="0" distB="0" distL="0" distR="0" simplePos="0" relativeHeight="251653120" behindDoc="1" locked="0" layoutInCell="1" allowOverlap="1" wp14:anchorId="42984241" wp14:editId="66328A55">
            <wp:simplePos x="0" y="0"/>
            <wp:positionH relativeFrom="column">
              <wp:posOffset>-742950</wp:posOffset>
            </wp:positionH>
            <wp:positionV relativeFrom="line">
              <wp:posOffset>-720725</wp:posOffset>
            </wp:positionV>
            <wp:extent cx="774700" cy="2838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  <w:sz w:val="28"/>
          <w:szCs w:val="28"/>
        </w:rPr>
        <w:drawing>
          <wp:anchor distT="0" distB="0" distL="0" distR="0" simplePos="0" relativeHeight="251656192" behindDoc="1" locked="0" layoutInCell="1" allowOverlap="1" wp14:anchorId="3BF1CD19" wp14:editId="46561957">
            <wp:simplePos x="0" y="0"/>
            <wp:positionH relativeFrom="column">
              <wp:posOffset>5473065</wp:posOffset>
            </wp:positionH>
            <wp:positionV relativeFrom="line">
              <wp:posOffset>-422275</wp:posOffset>
            </wp:positionV>
            <wp:extent cx="1042670" cy="82804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28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PenultimateLight" w:eastAsia="PenultimateLight" w:hAnsi="PenultimateLight" w:cs="PenultimateLight"/>
          <w:b/>
          <w:bCs/>
          <w:color w:val="FF8AD8"/>
          <w:sz w:val="52"/>
          <w:szCs w:val="52"/>
          <w:u w:color="900020"/>
        </w:rPr>
        <w:t xml:space="preserve"> </w:t>
      </w:r>
      <w:r w:rsidR="009F30E7">
        <w:rPr>
          <w:rStyle w:val="Aucun"/>
          <w:rFonts w:ascii="PenultimateLight" w:eastAsia="PenultimateLight" w:hAnsi="PenultimateLight" w:cs="PenultimateLight"/>
          <w:b/>
          <w:bCs/>
          <w:color w:val="FFD479"/>
          <w:sz w:val="62"/>
          <w:szCs w:val="62"/>
          <w:u w:color="990033"/>
        </w:rPr>
        <w:t>Mumm RSRV</w:t>
      </w:r>
    </w:p>
    <w:p w14:paraId="36B521FA" w14:textId="77777777" w:rsidR="00861E2F" w:rsidRDefault="0023437A">
      <w:pPr>
        <w:spacing w:after="0" w:line="240" w:lineRule="auto"/>
        <w:jc w:val="center"/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</w:pPr>
      <w:r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  <w:t xml:space="preserve"> Cham</w: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7016EF9A" wp14:editId="3AF2CE59">
            <wp:simplePos x="0" y="0"/>
            <wp:positionH relativeFrom="page">
              <wp:posOffset>125094</wp:posOffset>
            </wp:positionH>
            <wp:positionV relativeFrom="page">
              <wp:posOffset>2919095</wp:posOffset>
            </wp:positionV>
            <wp:extent cx="774700" cy="283845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0FE2F949" wp14:editId="11822DE7">
            <wp:simplePos x="0" y="0"/>
            <wp:positionH relativeFrom="page">
              <wp:posOffset>125094</wp:posOffset>
            </wp:positionH>
            <wp:positionV relativeFrom="page">
              <wp:posOffset>5843904</wp:posOffset>
            </wp:positionV>
            <wp:extent cx="774700" cy="283845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4A27BC3A" wp14:editId="716CD795">
            <wp:simplePos x="0" y="0"/>
            <wp:positionH relativeFrom="page">
              <wp:posOffset>125094</wp:posOffset>
            </wp:positionH>
            <wp:positionV relativeFrom="page">
              <wp:posOffset>8781415</wp:posOffset>
            </wp:positionV>
            <wp:extent cx="774700" cy="283845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  <w:t>pagne Blanc de Blancs</w:t>
      </w:r>
    </w:p>
    <w:p w14:paraId="5DE54E8F" w14:textId="77777777" w:rsidR="00861E2F" w:rsidRDefault="00861E2F">
      <w:pPr>
        <w:spacing w:after="0" w:line="240" w:lineRule="auto"/>
        <w:jc w:val="center"/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</w:pPr>
    </w:p>
    <w:p w14:paraId="41039C84" w14:textId="033F5E87" w:rsidR="00861E2F" w:rsidRDefault="009F30E7">
      <w:pPr>
        <w:spacing w:after="0" w:line="240" w:lineRule="auto"/>
        <w:ind w:left="567" w:right="1979"/>
        <w:jc w:val="both"/>
      </w:pPr>
      <w:r w:rsidRPr="009F30E7">
        <w:rPr>
          <w:noProof/>
        </w:rPr>
        <w:drawing>
          <wp:anchor distT="0" distB="0" distL="114300" distR="114300" simplePos="0" relativeHeight="251661312" behindDoc="0" locked="0" layoutInCell="1" allowOverlap="1" wp14:anchorId="7472C440" wp14:editId="68DBBCFC">
            <wp:simplePos x="0" y="0"/>
            <wp:positionH relativeFrom="column">
              <wp:posOffset>4567555</wp:posOffset>
            </wp:positionH>
            <wp:positionV relativeFrom="paragraph">
              <wp:posOffset>1031875</wp:posOffset>
            </wp:positionV>
            <wp:extent cx="1781175" cy="5407905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0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37A">
        <w:rPr>
          <w:rStyle w:val="Aucun"/>
          <w:rFonts w:ascii="PenultimateLight" w:eastAsia="PenultimateLight" w:hAnsi="PenultimateLight" w:cs="PenultimateLight"/>
          <w:b/>
          <w:bCs/>
          <w:noProof/>
          <w:color w:val="7F7F7F"/>
          <w:sz w:val="44"/>
          <w:szCs w:val="44"/>
          <w:u w:color="7F7F7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7975926" wp14:editId="3459D192">
                <wp:simplePos x="0" y="0"/>
                <wp:positionH relativeFrom="margin">
                  <wp:posOffset>328930</wp:posOffset>
                </wp:positionH>
                <wp:positionV relativeFrom="line">
                  <wp:posOffset>601345</wp:posOffset>
                </wp:positionV>
                <wp:extent cx="4124960" cy="5619750"/>
                <wp:effectExtent l="0" t="0" r="889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960" cy="5619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F4FE7A" w14:textId="5AFBA0C7" w:rsidR="009F30E7" w:rsidRDefault="009F30E7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30E7"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 collection RSRV présente des cuvées d’exception de la maison Mumm. La Cuvée 4.5 Grand Cru est issu d’un assemblage unique de cinq terroirs Grand Cru : Verzenay, Aÿ, Bouzy pour le pinot noir, Avize, et Cramant pour le chardonnay. Vieilli 4 ans, le champagne est peu dosé pour laisser place à toute la pureté du fruit. Le Blanc de Blancs est un assemblage de chardonnay cultivé sur les terroirs les plus crayeux. Le vin est d’une grande onctuosité associée à une note finale riche et expressive. Le rosé </w:t>
                            </w:r>
                            <w:proofErr w:type="spellStart"/>
                            <w:r w:rsidRPr="009F30E7"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Fujita</w:t>
                            </w:r>
                            <w:proofErr w:type="spellEnd"/>
                            <w:r w:rsidRPr="009F30E7"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est </w:t>
                            </w:r>
                            <w:r w:rsidRPr="009F30E7"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une cuvée caractérisée</w:t>
                            </w:r>
                            <w:r w:rsidRPr="009F30E7">
                              <w:rPr>
                                <w:rFonts w:ascii="Calibri" w:eastAsia="Calibri" w:hAnsi="Calibri" w:cs="Calibri"/>
                                <w:color w:val="7F7F7F"/>
                                <w:sz w:val="24"/>
                                <w:szCs w:val="24"/>
                                <w:u w:color="7F7F7F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par sa rondeur et une puissance en bouche, ainsi que par des arômes de fruits rouges et noirs.</w:t>
                            </w:r>
                          </w:p>
                          <w:p w14:paraId="43AA7C5C" w14:textId="77777777" w:rsidR="009F30E7" w:rsidRDefault="009F30E7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9B41343" w14:textId="77777777" w:rsidR="00861E2F" w:rsidRDefault="0023437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pages : </w:t>
                            </w:r>
                          </w:p>
                          <w:p w14:paraId="1C53C077" w14:textId="77777777" w:rsidR="00861E2F" w:rsidRDefault="0023437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100% Chardonnay</w:t>
                            </w:r>
                          </w:p>
                          <w:p w14:paraId="540B67E0" w14:textId="77777777" w:rsidR="00861E2F" w:rsidRDefault="0023437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9CE3A0" w14:textId="77777777" w:rsidR="00861E2F" w:rsidRDefault="0023437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Commentaires de 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gustation :</w:t>
                            </w:r>
                          </w:p>
                          <w:p w14:paraId="38C56D20" w14:textId="2CF2F060" w:rsidR="009F30E7" w:rsidRPr="009F30E7" w:rsidRDefault="009F30E7" w:rsidP="009F30E7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F30E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 L’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ŒIL : </w:t>
                            </w:r>
                            <w:r w:rsidRPr="009F30E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Claire et lumineuse, aux reflets de couleurs verte et jaune pâle. Des bulles légères et délicates.</w:t>
                            </w:r>
                          </w:p>
                          <w:p w14:paraId="08F8304E" w14:textId="77777777" w:rsidR="009F30E7" w:rsidRPr="009F30E7" w:rsidRDefault="009F30E7" w:rsidP="009F30E7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A845F9" w14:textId="427A409E" w:rsidR="009F30E7" w:rsidRPr="009F30E7" w:rsidRDefault="009F30E7" w:rsidP="009F30E7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F30E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AU NEZ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9F30E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 vin dévoile des notes d’agrumes (citron et pamplemousse), de tarte au citron meringuée et de pêche blanche.</w:t>
                            </w:r>
                          </w:p>
                          <w:p w14:paraId="1491359B" w14:textId="77777777" w:rsidR="009F30E7" w:rsidRPr="009F30E7" w:rsidRDefault="009F30E7" w:rsidP="009F30E7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064637D" w14:textId="50A43FDF" w:rsidR="00861E2F" w:rsidRDefault="009F30E7" w:rsidP="009F30E7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9F30E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EN BOUCHE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9F30E7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L’attaque en bouche est incisive. Un vin d’une grande fraîcheur, avec une belle longueur et minéralité.</w:t>
                            </w:r>
                          </w:p>
                          <w:p w14:paraId="764976F7" w14:textId="77777777" w:rsidR="00861E2F" w:rsidRDefault="0023437A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Température recommandée de service : 8°C</w:t>
                            </w:r>
                          </w:p>
                          <w:p w14:paraId="7B65E9A6" w14:textId="77777777" w:rsidR="00861E2F" w:rsidRDefault="00861E2F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73EE55CD" w14:textId="0253DD4B" w:rsidR="00861E2F" w:rsidRDefault="00861E2F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7592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5.9pt;margin-top:47.35pt;width:324.8pt;height:442.5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" filled="f" stroked="f" strokeweight="1pt">
                <v:stroke miterlimit="4"/>
                <v:textbox inset="0,0,0,0">
                  <w:txbxContent>
                    <w:p w14:paraId="39F4FE7A" w14:textId="5AFBA0C7" w:rsidR="009F30E7" w:rsidRDefault="009F30E7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30E7"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 collection RSRV présente des cuvées d’exception de la maison Mumm. La Cuvée 4.5 Grand Cru est issu d’un assemblage unique de cinq terroirs Grand Cru : Verzenay, Aÿ, Bouzy pour le pinot noir, Avize, et Cramant pour le chardonnay. Vieilli 4 ans, le champagne est peu dosé pour laisser place à toute la pureté du fruit. Le Blanc de Blancs est un assemblage de chardonnay cultivé sur les terroirs les plus crayeux. Le vin est d’une grande onctuosité associée à une note finale riche et expressive. Le rosé </w:t>
                      </w:r>
                      <w:proofErr w:type="spellStart"/>
                      <w:r w:rsidRPr="009F30E7"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Fujita</w:t>
                      </w:r>
                      <w:proofErr w:type="spellEnd"/>
                      <w:r w:rsidRPr="009F30E7"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est </w:t>
                      </w:r>
                      <w:r w:rsidRPr="009F30E7"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une cuvée caractérisée</w:t>
                      </w:r>
                      <w:r w:rsidRPr="009F30E7">
                        <w:rPr>
                          <w:rFonts w:ascii="Calibri" w:eastAsia="Calibri" w:hAnsi="Calibri" w:cs="Calibri"/>
                          <w:color w:val="7F7F7F"/>
                          <w:sz w:val="24"/>
                          <w:szCs w:val="24"/>
                          <w:u w:color="7F7F7F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par sa rondeur et une puissance en bouche, ainsi que par des arômes de fruits rouges et noirs.</w:t>
                      </w:r>
                    </w:p>
                    <w:p w14:paraId="43AA7C5C" w14:textId="77777777" w:rsidR="009F30E7" w:rsidRDefault="009F30E7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49B41343" w14:textId="77777777" w:rsidR="00861E2F" w:rsidRDefault="0023437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eastAsia="Trebuchet MS" w:hAnsi="Trebuchet MS" w:cs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pages : </w:t>
                      </w:r>
                    </w:p>
                    <w:p w14:paraId="1C53C077" w14:textId="77777777" w:rsidR="00861E2F" w:rsidRDefault="0023437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100% Chardonnay</w:t>
                      </w:r>
                    </w:p>
                    <w:p w14:paraId="540B67E0" w14:textId="77777777" w:rsidR="00861E2F" w:rsidRDefault="0023437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9CE3A0" w14:textId="77777777" w:rsidR="00861E2F" w:rsidRDefault="0023437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eastAsia="Trebuchet MS" w:hAnsi="Trebuchet MS" w:cs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Commentaires de d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gustation :</w:t>
                      </w:r>
                    </w:p>
                    <w:p w14:paraId="38C56D20" w14:textId="2CF2F060" w:rsidR="009F30E7" w:rsidRPr="009F30E7" w:rsidRDefault="009F30E7" w:rsidP="009F30E7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F30E7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 L’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ŒIL : </w:t>
                      </w:r>
                      <w:r w:rsidRPr="009F30E7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Claire et lumineuse, aux reflets de couleurs verte et jaune pâle. Des bulles légères et délicates.</w:t>
                      </w:r>
                    </w:p>
                    <w:p w14:paraId="08F8304E" w14:textId="77777777" w:rsidR="009F30E7" w:rsidRPr="009F30E7" w:rsidRDefault="009F30E7" w:rsidP="009F30E7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2AA845F9" w14:textId="427A409E" w:rsidR="009F30E7" w:rsidRPr="009F30E7" w:rsidRDefault="009F30E7" w:rsidP="009F30E7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F30E7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AU NEZ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 : </w:t>
                      </w:r>
                      <w:r w:rsidRPr="009F30E7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Le vin dévoile des notes d’agrumes (citron et pamplemousse), de tarte au citron meringuée et de pêche blanche.</w:t>
                      </w:r>
                    </w:p>
                    <w:p w14:paraId="1491359B" w14:textId="77777777" w:rsidR="009F30E7" w:rsidRPr="009F30E7" w:rsidRDefault="009F30E7" w:rsidP="009F30E7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1064637D" w14:textId="50A43FDF" w:rsidR="00861E2F" w:rsidRDefault="009F30E7" w:rsidP="009F30E7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9F30E7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EN BOUCHE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 : </w:t>
                      </w:r>
                      <w:r w:rsidRPr="009F30E7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L’attaque en bouche est incisive. Un vin d’une grande fraîcheur, avec une belle longueur et minéralité.</w:t>
                      </w:r>
                    </w:p>
                    <w:p w14:paraId="764976F7" w14:textId="77777777" w:rsidR="00861E2F" w:rsidRDefault="0023437A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Température recommandée de service : 8°C</w:t>
                      </w:r>
                    </w:p>
                    <w:p w14:paraId="7B65E9A6" w14:textId="77777777" w:rsidR="00861E2F" w:rsidRDefault="00861E2F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73EE55CD" w14:textId="0253DD4B" w:rsidR="00861E2F" w:rsidRDefault="00861E2F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861E2F">
      <w:headerReference w:type="default" r:id="rId9"/>
      <w:footerReference w:type="default" r:id="rId10"/>
      <w:pgSz w:w="11900" w:h="16840"/>
      <w:pgMar w:top="1134" w:right="1417" w:bottom="1417" w:left="1417" w:header="708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ABDF" w14:textId="77777777" w:rsidR="0023437A" w:rsidRDefault="0023437A">
      <w:pPr>
        <w:spacing w:after="0" w:line="240" w:lineRule="auto"/>
      </w:pPr>
      <w:r>
        <w:separator/>
      </w:r>
    </w:p>
  </w:endnote>
  <w:endnote w:type="continuationSeparator" w:id="0">
    <w:p w14:paraId="5569210B" w14:textId="77777777" w:rsidR="0023437A" w:rsidRDefault="0023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nultimateLight">
    <w:altName w:val="Cambria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AB8D" w14:textId="77777777" w:rsidR="00861E2F" w:rsidRDefault="0023437A">
    <w:pPr>
      <w:tabs>
        <w:tab w:val="center" w:pos="4536"/>
        <w:tab w:val="right" w:pos="9046"/>
      </w:tabs>
      <w:spacing w:after="0" w:line="240" w:lineRule="auto"/>
      <w:ind w:left="567"/>
      <w:jc w:val="center"/>
      <w:rPr>
        <w:rStyle w:val="Aucun"/>
        <w:color w:val="A6A6A6"/>
        <w:u w:color="A6A6A6"/>
      </w:rPr>
    </w:pPr>
    <w:r>
      <w:rPr>
        <w:rStyle w:val="Aucun"/>
        <w:color w:val="A6A6A6"/>
        <w:u w:color="A6A6A6"/>
      </w:rPr>
      <w:t>Vins+Vins – 133 rue Pierre Ramond – 33160 St Médard-en-Jalles – France</w:t>
    </w:r>
  </w:p>
  <w:p w14:paraId="302E2920" w14:textId="77777777" w:rsidR="00861E2F" w:rsidRDefault="0023437A">
    <w:pPr>
      <w:tabs>
        <w:tab w:val="center" w:pos="4536"/>
        <w:tab w:val="right" w:pos="9046"/>
      </w:tabs>
      <w:spacing w:after="0" w:line="240" w:lineRule="auto"/>
      <w:ind w:left="567"/>
      <w:jc w:val="center"/>
      <w:rPr>
        <w:rStyle w:val="Aucun"/>
        <w:color w:val="A6A6A6"/>
        <w:u w:color="A6A6A6"/>
      </w:rPr>
    </w:pPr>
    <w:r>
      <w:rPr>
        <w:rStyle w:val="Aucun"/>
        <w:color w:val="A6A6A6"/>
        <w:u w:color="A6A6A6"/>
      </w:rPr>
      <w:t xml:space="preserve">             </w:t>
    </w:r>
    <w:proofErr w:type="gramStart"/>
    <w:r>
      <w:rPr>
        <w:rStyle w:val="Aucun"/>
        <w:color w:val="A6A6A6"/>
        <w:u w:color="A6A6A6"/>
      </w:rPr>
      <w:t>Tél:</w:t>
    </w:r>
    <w:proofErr w:type="gramEnd"/>
    <w:r>
      <w:rPr>
        <w:rStyle w:val="Aucun"/>
        <w:color w:val="A6A6A6"/>
        <w:u w:color="A6A6A6"/>
      </w:rPr>
      <w:t xml:space="preserve"> 05 56 95 70 95 – Fax: 05 56 05 19 71 </w:t>
    </w:r>
  </w:p>
  <w:p w14:paraId="75EC6F7D" w14:textId="77777777" w:rsidR="00861E2F" w:rsidRDefault="0023437A">
    <w:pPr>
      <w:tabs>
        <w:tab w:val="center" w:pos="4536"/>
        <w:tab w:val="right" w:pos="9046"/>
      </w:tabs>
      <w:spacing w:after="0" w:line="240" w:lineRule="auto"/>
      <w:ind w:left="567"/>
      <w:jc w:val="center"/>
    </w:pPr>
    <w:r>
      <w:rPr>
        <w:rStyle w:val="Aucun"/>
        <w:color w:val="A6A6A6"/>
        <w:u w:color="A6A6A6"/>
      </w:rPr>
      <w:t>Email : infos@vinsplusvins.fr – Site Internet : www.vinsplusvins.fr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8014" w14:textId="77777777" w:rsidR="0023437A" w:rsidRDefault="0023437A">
      <w:pPr>
        <w:spacing w:after="0" w:line="240" w:lineRule="auto"/>
      </w:pPr>
      <w:r>
        <w:separator/>
      </w:r>
    </w:p>
  </w:footnote>
  <w:footnote w:type="continuationSeparator" w:id="0">
    <w:p w14:paraId="60B48BA0" w14:textId="77777777" w:rsidR="0023437A" w:rsidRDefault="00234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B431" w14:textId="77777777" w:rsidR="00861E2F" w:rsidRDefault="00861E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2F"/>
    <w:rsid w:val="0023437A"/>
    <w:rsid w:val="00861E2F"/>
    <w:rsid w:val="009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3733"/>
  <w15:docId w15:val="{87039CBE-1204-46D9-A8FC-DEBD6A6F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Lgende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Charlassier</dc:creator>
  <cp:lastModifiedBy>Claire Charlassier</cp:lastModifiedBy>
  <cp:revision>2</cp:revision>
  <dcterms:created xsi:type="dcterms:W3CDTF">2021-09-26T20:36:00Z</dcterms:created>
  <dcterms:modified xsi:type="dcterms:W3CDTF">2021-09-26T20:36:00Z</dcterms:modified>
</cp:coreProperties>
</file>